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C4831" w14:textId="77777777" w:rsidR="0064183D" w:rsidRDefault="0064183D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83E6C4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4183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0FA5153" w:rsidR="00B9485E" w:rsidRDefault="00143E84" w:rsidP="0064183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E0EA89C" w:rsidR="00B9485E" w:rsidRDefault="00B9485E" w:rsidP="000E68BE">
      <w:pPr>
        <w:rPr>
          <w:rFonts w:ascii="Cambria" w:hAnsi="Cambria" w:cs="Cambria"/>
        </w:rPr>
      </w:pPr>
    </w:p>
    <w:p w14:paraId="636718C6" w14:textId="77777777" w:rsidR="0064183D" w:rsidRDefault="0064183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52E554D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D8B17A1" w14:textId="77777777" w:rsidR="0064183D" w:rsidRDefault="0064183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3C165F38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64183D">
        <w:rPr>
          <w:rFonts w:ascii="Cambria" w:hAnsi="Cambria" w:cs="Calibri"/>
          <w:lang w:val="el-GR"/>
        </w:rPr>
        <w:t>.</w:t>
      </w:r>
    </w:p>
    <w:p w14:paraId="08864FC4" w14:textId="414FB81E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64183D">
        <w:rPr>
          <w:rFonts w:ascii="Cambria" w:hAnsi="Cambria" w:cs="Calibri"/>
          <w:lang w:val="el-GR"/>
        </w:rPr>
        <w:t>.</w:t>
      </w:r>
    </w:p>
    <w:p w14:paraId="49AB4EC8" w14:textId="2A572965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64183D" w:rsidRPr="0064183D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3EC07B31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</w:t>
            </w:r>
            <w:r w:rsidR="00AC206D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00CFD24D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CDBE101" w:rsidR="00AC206D" w:rsidRPr="00376164" w:rsidRDefault="00AC206D" w:rsidP="0064183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5B57916" w14:textId="77777777" w:rsidR="00045B7B" w:rsidRDefault="00045B7B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4183D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4183D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4183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4183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BDCF553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2452F1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4BCAF41A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2452F1" w:rsidRPr="002452F1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B76026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045B7B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45AC7B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045B7B">
        <w:rPr>
          <w:rFonts w:ascii="Cambria" w:hAnsi="Cambria" w:cs="Cambria"/>
          <w:lang w:val="el-GR"/>
        </w:rPr>
        <w:t>κανονική σύγκλειση</w:t>
      </w:r>
    </w:p>
    <w:p w14:paraId="062FCD62" w14:textId="756E602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45B7B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B01968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45B7B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0444B3B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2452F1" w:rsidRPr="0064183D">
        <w:rPr>
          <w:rFonts w:ascii="Cambria" w:hAnsi="Cambria" w:cs="Cambria"/>
          <w:b/>
          <w:bCs/>
          <w:lang w:val="el-GR"/>
        </w:rPr>
        <w:t>σημαντικού</w:t>
      </w:r>
      <w:r w:rsidR="00045B7B">
        <w:rPr>
          <w:rFonts w:ascii="Cambria" w:hAnsi="Cambria" w:cs="Cambria"/>
          <w:lang w:val="el-GR"/>
        </w:rPr>
        <w:t xml:space="preserve"> βαθμού </w:t>
      </w:r>
      <w:r w:rsidR="00045B7B">
        <w:rPr>
          <w:rFonts w:ascii="Cambria" w:hAnsi="Cambria" w:cs="Cambria"/>
          <w:b/>
          <w:bCs/>
          <w:lang w:val="el-GR"/>
        </w:rPr>
        <w:t xml:space="preserve">πάχυνση </w:t>
      </w:r>
    </w:p>
    <w:p w14:paraId="5EE3351E" w14:textId="4A53D0FC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045B7B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5ABF14F8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452F1">
        <w:rPr>
          <w:rFonts w:ascii="Cambria" w:hAnsi="Cambria" w:cs="Cambria"/>
          <w:b/>
          <w:bCs/>
          <w:lang w:val="el-GR"/>
        </w:rPr>
        <w:t>σημαντικού</w:t>
      </w:r>
      <w:r w:rsidR="00045B7B">
        <w:rPr>
          <w:rFonts w:ascii="Cambria" w:hAnsi="Cambria" w:cs="Cambria"/>
          <w:b/>
          <w:bCs/>
          <w:lang w:val="el-GR"/>
        </w:rPr>
        <w:t xml:space="preserve"> </w:t>
      </w:r>
      <w:r w:rsidR="00045B7B" w:rsidRPr="00A0091C">
        <w:rPr>
          <w:rFonts w:ascii="Cambria" w:hAnsi="Cambria" w:cs="Cambria"/>
          <w:lang w:val="el-GR"/>
        </w:rPr>
        <w:t xml:space="preserve">βαθμού 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0C852380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6AAF91B5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6C75AD09" w:rsidR="008D17B8" w:rsidRPr="00045B7B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045B7B">
        <w:rPr>
          <w:rFonts w:ascii="Cambria" w:hAnsi="Cambria" w:cs="Cambria"/>
          <w:b/>
          <w:bCs/>
          <w:lang w:val="el-GR"/>
        </w:rPr>
        <w:t>Φλεβοκομβικός ρυθμός</w:t>
      </w:r>
      <w:r w:rsidR="0064183D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97C1BC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94224D1" w14:textId="77777777" w:rsidR="0064183D" w:rsidRDefault="0064183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08FB391" w:rsidR="00AC260E" w:rsidRPr="00045B7B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</w:t>
      </w:r>
      <w:r w:rsidR="00045B7B">
        <w:rPr>
          <w:rFonts w:ascii="Cambria" w:hAnsi="Cambria" w:cs="Cambria"/>
          <w:b/>
          <w:lang w:val="el-GR"/>
        </w:rPr>
        <w:t>τριγλώχινας</w:t>
      </w:r>
      <w:r>
        <w:rPr>
          <w:rFonts w:ascii="Cambria" w:hAnsi="Cambria" w:cs="Cambria"/>
          <w:lang w:val="el-GR"/>
        </w:rPr>
        <w:t xml:space="preserve"> βαλβίδας, </w:t>
      </w:r>
      <w:r w:rsidR="002452F1">
        <w:rPr>
          <w:rFonts w:ascii="Cambria" w:hAnsi="Cambria" w:cs="Cambria"/>
          <w:bCs/>
          <w:lang w:val="el-GR"/>
        </w:rPr>
        <w:t>με</w:t>
      </w:r>
      <w:r w:rsidR="00045B7B" w:rsidRPr="00045B7B">
        <w:rPr>
          <w:rFonts w:ascii="Cambria" w:hAnsi="Cambria" w:cs="Cambria"/>
          <w:bCs/>
          <w:lang w:val="el-GR"/>
        </w:rPr>
        <w:t xml:space="preserve"> διάταση του δεξιού κόλπου</w:t>
      </w:r>
      <w:r w:rsidR="002452F1">
        <w:rPr>
          <w:rFonts w:ascii="Cambria" w:hAnsi="Cambria" w:cs="Cambria"/>
          <w:bCs/>
          <w:lang w:val="el-GR"/>
        </w:rPr>
        <w:t xml:space="preserve"> και της δεξιάς κοιλίας και δεξιά συμφορητική καρδιακή ανεπάρκεια</w:t>
      </w:r>
      <w:r w:rsidR="00045B7B" w:rsidRPr="00045B7B">
        <w:rPr>
          <w:rFonts w:ascii="Cambria" w:hAnsi="Cambria" w:cs="Cambria"/>
          <w:bCs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BE5E0D0" w14:textId="77777777" w:rsidR="005378DF" w:rsidRPr="006A6513" w:rsidRDefault="005378DF" w:rsidP="005378DF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6A6513">
        <w:rPr>
          <w:rFonts w:ascii="Cambria" w:hAnsi="Cambria" w:cs="Cambria"/>
        </w:rPr>
        <w:t>Η συγκεκριμένη νόσος δεν είναι ιάσιμη</w:t>
      </w:r>
      <w:r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Pr="006A6513">
        <w:rPr>
          <w:rFonts w:ascii="Cambria" w:hAnsi="Cambria" w:cs="Cambria"/>
          <w:lang w:val="el-GR"/>
        </w:rPr>
        <w:t>, με τη χορήγηση φαρμακευτικής αγωγής επιχειρείται η αύξηση του προσδόκιμου ζωής με καλή ποιότητα διαβίωσης, καθώς και αντιμετώπιση &amp;</w:t>
      </w:r>
      <w:r w:rsidRPr="006A6513">
        <w:rPr>
          <w:rFonts w:ascii="Cambria" w:hAnsi="Cambria" w:cs="Cambria"/>
        </w:rPr>
        <w:t xml:space="preserve"> καθυστέρηση της </w:t>
      </w:r>
      <w:r w:rsidRPr="006A6513">
        <w:rPr>
          <w:rFonts w:ascii="Cambria" w:hAnsi="Cambria" w:cs="Cambria"/>
          <w:lang w:val="el-GR"/>
        </w:rPr>
        <w:t>επαν</w:t>
      </w:r>
      <w:r w:rsidRPr="006A6513">
        <w:rPr>
          <w:rFonts w:ascii="Cambria" w:hAnsi="Cambria" w:cs="Cambria"/>
        </w:rPr>
        <w:t>εμφάνισης</w:t>
      </w:r>
      <w:r w:rsidRPr="006A6513">
        <w:rPr>
          <w:rFonts w:ascii="Cambria" w:hAnsi="Cambria" w:cs="Cambria"/>
          <w:lang w:val="el-GR"/>
        </w:rPr>
        <w:t xml:space="preserve"> συμφορητικής</w:t>
      </w:r>
      <w:r w:rsidRPr="006A6513">
        <w:rPr>
          <w:rFonts w:ascii="Cambria" w:hAnsi="Cambria" w:cs="Cambria"/>
        </w:rPr>
        <w:t xml:space="preserve"> καρδιακής ανεπάρκειας.</w:t>
      </w:r>
      <w:r w:rsidRPr="006A6513">
        <w:rPr>
          <w:rFonts w:ascii="Cambria" w:hAnsi="Cambria" w:cs="Cambria"/>
          <w:lang w:val="el-GR"/>
        </w:rPr>
        <w:t xml:space="preserve"> Συστήνεται η ανά διαστήματα παρακολούθηση για τυχόν εξέλιξη της νόσου.</w:t>
      </w:r>
    </w:p>
    <w:p w14:paraId="2EFE6173" w14:textId="3CE3805C" w:rsidR="00B749F8" w:rsidRPr="005378DF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D56D7">
        <w:rPr>
          <w:rFonts w:ascii="Cambria" w:hAnsi="Cambria" w:cs="Cambria"/>
          <w:lang w:val="el-GR"/>
        </w:rPr>
        <w:t>12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EC02DAC" w14:textId="77777777" w:rsidR="005378DF" w:rsidRPr="005378DF" w:rsidRDefault="005378DF" w:rsidP="005378DF">
      <w:pPr>
        <w:pStyle w:val="BodyText"/>
        <w:ind w:left="360"/>
        <w:rPr>
          <w:rFonts w:ascii="Cambria" w:hAnsi="Cambria" w:cs="Cambria"/>
        </w:rPr>
      </w:pPr>
    </w:p>
    <w:p w14:paraId="33EC75A6" w14:textId="77777777" w:rsidR="005378DF" w:rsidRPr="00065362" w:rsidRDefault="005378DF" w:rsidP="005378D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C5AEC8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7314EAF" w14:textId="77777777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378DF" w14:paraId="29CB9B08" w14:textId="77777777" w:rsidTr="00C867EE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E051B8C" w14:textId="77777777" w:rsidR="005378DF" w:rsidRPr="000C7ABD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FEB648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A3BBA1" w14:textId="77777777" w:rsidR="005378DF" w:rsidRPr="00A22E91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61D04D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180F862" w14:textId="77777777" w:rsidR="005378DF" w:rsidRPr="00C84F32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C59C58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0BC684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378DF" w14:paraId="7138FEA4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3075D06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85DDC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85A0FC" w14:textId="77777777" w:rsidR="005378DF" w:rsidRPr="00A22E91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7DA8C7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C0D434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9996BE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378DF" w14:paraId="6486FDC4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8DD117" w14:textId="77777777" w:rsidR="005378DF" w:rsidRPr="00A573B2" w:rsidRDefault="005378DF" w:rsidP="00C867EE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59B2E69" w14:textId="77777777" w:rsidR="005378DF" w:rsidRPr="00A573B2" w:rsidRDefault="005378DF" w:rsidP="00C867EE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A573B2">
              <w:rPr>
                <w:rFonts w:asciiTheme="majorHAnsi" w:hAnsiTheme="majorHAnsi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501776" w14:textId="77777777" w:rsidR="005378DF" w:rsidRPr="00A573B2" w:rsidRDefault="005378DF" w:rsidP="00C867EE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A573B2">
              <w:rPr>
                <w:rFonts w:asciiTheme="majorHAnsi" w:hAnsiTheme="majorHAnsi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A0CEE0" w14:textId="77777777" w:rsidR="005378DF" w:rsidRPr="00A573B2" w:rsidRDefault="005378DF" w:rsidP="00C867EE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2D4C61" w14:textId="77777777" w:rsidR="005378DF" w:rsidRPr="00A573B2" w:rsidRDefault="005378DF" w:rsidP="00C867EE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 xml:space="preserve">Από </w:t>
            </w:r>
            <w:proofErr w:type="spellStart"/>
            <w:r w:rsidRPr="00A573B2">
              <w:rPr>
                <w:rFonts w:asciiTheme="majorHAnsi" w:hAnsiTheme="majorHAnsi"/>
              </w:rPr>
              <w:t>στόμ</w:t>
            </w:r>
            <w:proofErr w:type="spellEnd"/>
            <w:r w:rsidRPr="00A573B2">
              <w:rPr>
                <w:rFonts w:asciiTheme="majorHAnsi" w:hAnsiTheme="majorHAnsi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7F962" w14:textId="77777777" w:rsidR="005378DF" w:rsidRPr="00A573B2" w:rsidRDefault="005378DF" w:rsidP="00C867EE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A573B2">
              <w:rPr>
                <w:rFonts w:asciiTheme="majorHAnsi" w:hAnsiTheme="majorHAnsi"/>
              </w:rPr>
              <w:t>/12 ώρες</w:t>
            </w:r>
          </w:p>
        </w:tc>
      </w:tr>
      <w:tr w:rsidR="005378DF" w14:paraId="6F7AD75D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C227E3" w14:textId="77777777" w:rsidR="005378DF" w:rsidRPr="00BE1E8B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810795" w14:textId="77777777" w:rsidR="005378DF" w:rsidRPr="00BE1E8B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0CA9FC" w14:textId="77777777" w:rsidR="005378DF" w:rsidRPr="00A22E91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E1EDA1" w14:textId="77777777" w:rsidR="005378DF" w:rsidRPr="00C84F32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662576" w14:textId="77777777" w:rsidR="005378DF" w:rsidRPr="009F548B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B7EFE5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378DF" w14:paraId="049F758F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A50D4F" w14:textId="77777777" w:rsidR="005378DF" w:rsidRPr="00BE1E8B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FC79BA" w14:textId="77777777" w:rsidR="005378DF" w:rsidRPr="00BE1E8B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D688DF" w14:textId="77777777" w:rsidR="005378DF" w:rsidRPr="00A22E91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4DA49C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B0C718" w14:textId="77777777" w:rsidR="005378DF" w:rsidRPr="009F548B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D2B610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378DF" w14:paraId="03F4BF86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46D9815" w14:textId="77777777" w:rsidR="005378DF" w:rsidRPr="00BE1E8B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70531E" w14:textId="77777777" w:rsidR="005378DF" w:rsidRPr="00BE1E8B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31788C" w14:textId="77777777" w:rsidR="005378DF" w:rsidRPr="00A22E91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EA53BF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9BABC3" w14:textId="77777777" w:rsidR="005378DF" w:rsidRPr="009F548B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194EE7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378DF" w:rsidRPr="00094CE7" w14:paraId="226DBCF8" w14:textId="77777777" w:rsidTr="009A4D0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F6435B8" w14:textId="77777777" w:rsidR="005378DF" w:rsidRPr="00094CE7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9A486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7CDE6BE" w14:textId="1119E476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5E49C0" w14:textId="21401E26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D151A7" w14:textId="77777777" w:rsidR="009A4D02" w:rsidRDefault="009A4D0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2459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0362FD7" w14:textId="77777777" w:rsidR="009A4D02" w:rsidRPr="00EA24D7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BD2CC85" wp14:editId="50FCC522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2399BF" wp14:editId="4CCDF98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F91D" w14:textId="77777777" w:rsidR="009A4D02" w:rsidRPr="00EA24D7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C2953E" w14:textId="77777777" w:rsidR="009A4D02" w:rsidRPr="00956FA9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EB3C70" wp14:editId="1F7A609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D85AC5" wp14:editId="6B1F103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4D3B" w14:textId="77777777" w:rsidR="009A4D02" w:rsidRPr="00956FA9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73A4E2" w14:textId="77777777" w:rsidR="009A4D02" w:rsidRPr="00956FA9" w:rsidRDefault="009A4D02" w:rsidP="009A4D0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BD9686" wp14:editId="0144616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75A8F21" wp14:editId="2831BA7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1A69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CBEFA8" wp14:editId="28B5B3E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C2B340" wp14:editId="1163896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23B5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FB1B05F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9ADE27" wp14:editId="7A495EA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C1EAE3" wp14:editId="095CF0CB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E948" w14:textId="77777777" w:rsidR="009A4D02" w:rsidRDefault="009A4D02" w:rsidP="009A4D0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64D2E8C" w14:textId="77777777" w:rsidR="009A4D02" w:rsidRDefault="009A4D02" w:rsidP="009A4D0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8E45A1" wp14:editId="66121FEE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5FE39F" wp14:editId="59AC35C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F7DF7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E973C00" wp14:editId="4AE5B4C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54010A" wp14:editId="56B8CDE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1CAE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A94901" w14:textId="77777777" w:rsidR="009A4D02" w:rsidRDefault="009A4D02" w:rsidP="009A4D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C0C927" wp14:editId="20F19EA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286B4" w14:textId="77777777" w:rsidR="009A4D02" w:rsidRDefault="009A4D02" w:rsidP="009A4D02">
      <w:pPr>
        <w:ind w:left="-360" w:right="-470"/>
        <w:rPr>
          <w:noProof/>
          <w:lang w:val="en-US" w:eastAsia="el-GR"/>
        </w:rPr>
      </w:pPr>
    </w:p>
    <w:p w14:paraId="3BD66AFA" w14:textId="77777777" w:rsidR="009A4D02" w:rsidRDefault="009A4D02" w:rsidP="009A4D02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5A843" w14:textId="77777777" w:rsidR="00124591" w:rsidRDefault="00124591">
      <w:r>
        <w:separator/>
      </w:r>
    </w:p>
  </w:endnote>
  <w:endnote w:type="continuationSeparator" w:id="0">
    <w:p w14:paraId="1F90249F" w14:textId="77777777" w:rsidR="00124591" w:rsidRDefault="001245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FEFD8B" w14:textId="77777777" w:rsidR="00124591" w:rsidRDefault="00124591">
      <w:r>
        <w:separator/>
      </w:r>
    </w:p>
  </w:footnote>
  <w:footnote w:type="continuationSeparator" w:id="0">
    <w:p w14:paraId="5D64F242" w14:textId="77777777" w:rsidR="00124591" w:rsidRDefault="001245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2" type="#_x0000_t75" style="width:11.25pt;height:11.25pt" o:bullet="t">
        <v:imagedata r:id="rId1" o:title="msoE2E2"/>
      </v:shape>
    </w:pict>
  </w:numPicBullet>
  <w:numPicBullet w:numPicBulletId="1">
    <w:pict>
      <v:shape id="_x0000_i108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45B7B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459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52F1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403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25A2"/>
    <w:rsid w:val="00533740"/>
    <w:rsid w:val="00536AD3"/>
    <w:rsid w:val="005378DF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183D"/>
    <w:rsid w:val="00643E25"/>
    <w:rsid w:val="006522A3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09DD"/>
    <w:rsid w:val="0079155C"/>
    <w:rsid w:val="00793F59"/>
    <w:rsid w:val="00795350"/>
    <w:rsid w:val="007D7921"/>
    <w:rsid w:val="007D7F49"/>
    <w:rsid w:val="007F16ED"/>
    <w:rsid w:val="007F737C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D02"/>
    <w:rsid w:val="009B2A0E"/>
    <w:rsid w:val="009B5131"/>
    <w:rsid w:val="009D3EE7"/>
    <w:rsid w:val="009D56D7"/>
    <w:rsid w:val="009D6CBC"/>
    <w:rsid w:val="009D779A"/>
    <w:rsid w:val="009F0E8A"/>
    <w:rsid w:val="00A0091C"/>
    <w:rsid w:val="00A02B3E"/>
    <w:rsid w:val="00A05BD8"/>
    <w:rsid w:val="00A143CF"/>
    <w:rsid w:val="00A37AF3"/>
    <w:rsid w:val="00A413A9"/>
    <w:rsid w:val="00A4494D"/>
    <w:rsid w:val="00A505D4"/>
    <w:rsid w:val="00A51EDF"/>
    <w:rsid w:val="00A573B2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4BF9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6A9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1552</TotalTime>
  <Pages>7</Pages>
  <Words>712</Words>
  <Characters>4061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80</cp:revision>
  <cp:lastPrinted>2015-09-07T08:01:00Z</cp:lastPrinted>
  <dcterms:created xsi:type="dcterms:W3CDTF">2019-02-04T06:00:00Z</dcterms:created>
  <dcterms:modified xsi:type="dcterms:W3CDTF">2021-06-24T08:56:00Z</dcterms:modified>
</cp:coreProperties>
</file>